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1"/>
        <w:spacing w:after="20" w:line="252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pacing w:val="20"/>
          <w:sz w:val="40"/>
          <w:szCs w:val="40"/>
          <w:rtl w:val="0"/>
          <w:lang w:val="en-US"/>
        </w:rPr>
        <w:t>Javier Zamora</w:t>
      </w:r>
    </w:p>
    <w:p>
      <w:pPr>
        <w:pStyle w:val="normal1"/>
        <w:spacing w:after="100" w:line="252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404040"/>
          <w:spacing w:val="30"/>
          <w:sz w:val="24"/>
          <w:szCs w:val="24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Senior Full Stack Developer</w:t>
      </w:r>
    </w:p>
    <w:p>
      <w:pPr>
        <w:pStyle w:val="normal1"/>
        <w:spacing w:after="20" w:line="252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sz w:val="20"/>
          <w:szCs w:val="20"/>
          <w:rtl w:val="0"/>
          <w:lang w:val="en-US"/>
        </w:rPr>
        <w:t xml:space="preserve">Brisbane, QLD 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·  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0414 250 259 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·  </w:t>
      </w:r>
      <w:r>
        <w:rPr>
          <w:rFonts w:ascii="Calibri" w:hAnsi="Calibri"/>
          <w:sz w:val="20"/>
          <w:szCs w:val="20"/>
          <w:rtl w:val="0"/>
          <w:lang w:val="en-US"/>
        </w:rPr>
        <w:t>jzcarrascal@gmail.com</w:t>
      </w:r>
    </w:p>
    <w:p>
      <w:pPr>
        <w:pStyle w:val="normal1"/>
        <w:spacing w:after="20" w:line="252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sz w:val="20"/>
          <w:szCs w:val="20"/>
          <w:rtl w:val="0"/>
          <w:lang w:val="en-US"/>
        </w:rPr>
        <w:t xml:space="preserve">javierzamora.dev 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·  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linkedin.com/in/javier-zamora-carrascal  </w:t>
      </w:r>
      <w:r>
        <w:rPr>
          <w:rFonts w:ascii="Calibri" w:hAnsi="Calibri" w:hint="default"/>
          <w:sz w:val="20"/>
          <w:szCs w:val="20"/>
          <w:rtl w:val="0"/>
          <w:lang w:val="en-US"/>
        </w:rPr>
        <w:t xml:space="preserve">·  </w:t>
      </w:r>
      <w:r>
        <w:rPr>
          <w:rFonts w:ascii="Calibri" w:hAnsi="Calibri"/>
          <w:sz w:val="20"/>
          <w:szCs w:val="20"/>
          <w:rtl w:val="0"/>
          <w:lang w:val="en-US"/>
        </w:rPr>
        <w:t>github.com/JavierZamora</w:t>
      </w:r>
    </w:p>
    <w:p>
      <w:pPr>
        <w:pStyle w:val="normal1"/>
        <w:spacing w:after="60" w:line="252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sz w:val="20"/>
          <w:szCs w:val="2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Australian Permanent Resident </w:t>
      </w:r>
      <w:r>
        <w:rPr>
          <w:rFonts w:ascii="Calibri" w:hAnsi="Calibri" w:hint="default"/>
          <w:i w:val="1"/>
          <w:iCs w:val="1"/>
          <w:outline w:val="0"/>
          <w:color w:val="404040"/>
          <w:sz w:val="20"/>
          <w:szCs w:val="2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— </w:t>
      </w:r>
      <w:r>
        <w:rPr>
          <w:rFonts w:ascii="Calibri" w:hAnsi="Calibri"/>
          <w:i w:val="1"/>
          <w:iCs w:val="1"/>
          <w:outline w:val="0"/>
          <w:color w:val="404040"/>
          <w:sz w:val="20"/>
          <w:szCs w:val="2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full working rights, no sponsorship required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Professional Summary</w:t>
      </w:r>
    </w:p>
    <w:p>
      <w:pPr>
        <w:pStyle w:val="normal1"/>
        <w:spacing w:after="60" w:line="252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Senior Full Stack Developer with 8+ years' experience building and running production web applications, including six years with Strong Digital, a Brisbane agency, where I progressed from developer to senior and now work across its largest account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>the full digital platform of Liquor Legends, a national retail group with 360+ stores across Australia. Deep specialisation in Laravel and Vue.js, with end-to-end ownership spanning architecture, AWS infrastructure, high-volume MySQL, and cross-platform mobile delivery via Capacitor. Experienced on business-critical systems and in mentoring developers through onboarding and code review.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Professional Experience</w:t>
      </w:r>
    </w:p>
    <w:p>
      <w:pPr>
        <w:pStyle w:val="normal1"/>
        <w:keepNext w:val="1"/>
        <w:tabs>
          <w:tab w:val="right" w:pos="10126"/>
        </w:tabs>
        <w:spacing w:before="40" w:line="252" w:lineRule="auto"/>
        <w:rPr>
          <w:rFonts w:ascii="Calibri" w:cs="Calibri" w:hAnsi="Calibri" w:eastAsia="Calibri"/>
        </w:rPr>
      </w:pP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 xml:space="preserve">Strong Digital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Brisbane, Australia</w:t>
        <w:tab/>
        <w:t xml:space="preserve">Sep 2020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– </w:t>
      </w:r>
      <w:r>
        <w:rPr>
          <w:rFonts w:ascii="Calibri" w:hAnsi="Calibri"/>
          <w:b w:val="1"/>
          <w:bCs w:val="1"/>
          <w:rtl w:val="0"/>
          <w:lang w:val="en-US"/>
        </w:rPr>
        <w:t>Present</w:t>
      </w:r>
    </w:p>
    <w:p>
      <w:pPr>
        <w:pStyle w:val="normal1"/>
        <w:keepNext w:val="1"/>
        <w:tabs>
          <w:tab w:val="right" w:pos="10126"/>
        </w:tabs>
        <w:spacing w:before="20" w:after="40" w:line="360" w:lineRule="auto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Senior Full Stack Developer</w:t>
        <w:tab/>
        <w:t xml:space="preserve">Jul 2024 </w:t>
      </w:r>
      <w:r>
        <w:rPr>
          <w:rFonts w:ascii="Calibri" w:hAnsi="Calibri" w:hint="default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– </w:t>
      </w: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Present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Work across Strong Digital's largest account, Liquor Legends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>one of Australia's largest independent liquor retail groups, with 360+ stores nationally. The agency delivers their complete digital platform, covering every customer-facing and internal system in the business, and I am the developer on it day to day.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Delivered the migration of the customer platform to iOS and Android using Capacitor, shipping to both app stores from a single Laravel/Vue codebase and avoiding the cost and timeline of a separate native rebuild.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Handle architecture and data-modelling decisions across the account, including scalability and maintainability, carried through to production.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Manage AWS infrastructure and release process across development, staging and production environments using Laravel Forge and Laravel Vapor.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Onboarded and mentored a junior developer through code review and day-to-day technical guidance.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Introduced AI-assisted development tooling into the team's daily workflow, reducing time spent on boilerplate and review cycles.</w:t>
      </w:r>
      <w:r>
        <w:rPr>
          <w:rFonts w:ascii="Calibri" w:cs="Calibri" w:hAnsi="Calibri" w:eastAsia="Calibri"/>
        </w:rPr>
        <w:br w:type="textWrapping"/>
      </w:r>
    </w:p>
    <w:p>
      <w:pPr>
        <w:pStyle w:val="normal1"/>
        <w:keepNext w:val="1"/>
        <w:tabs>
          <w:tab w:val="right" w:pos="10126"/>
        </w:tabs>
        <w:spacing w:before="20" w:after="40" w:line="360" w:lineRule="auto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Full Stack Developer</w:t>
        <w:tab/>
        <w:t xml:space="preserve">Sep 2020 </w:t>
      </w:r>
      <w:r>
        <w:rPr>
          <w:rFonts w:ascii="Calibri" w:hAnsi="Calibri" w:hint="default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– </w:t>
      </w: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Jul 2024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Built the internal management application used daily by store teams across the group's national network, replacing manual processes with a single operational system.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Delivered a self-service content platform allowing the client's marketing team to produce their own catalogues, banners and promotional assets in-house, removing an external dependency on design turnaround.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Rebuilt the group's public-facing website end to end, replacing the legacy platform with a modern Laravel/Vue stack.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Designed and optimised MySQL schemas for a high-volume retail dataset spanning thousands of active products and thousands of users, with continuous background processing.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Built a serverless queueing system (Laravel Vapor) to hold traffic during high-demand product releases, keeping the platform available through a peak of 5,000+ concurrent users during a major sale event.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Designed and implemented RESTful APIs and a reusable Vue.js component library used across multiple client projects.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Delivered standalone client projects end to end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 xml:space="preserve">from scoping and data modelling through to deployment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>including financial management and reporting tools for business clients.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Built integrations with third-party services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 xml:space="preserve">Xero for accounting, Australia Post for shipping, DoorDash and Uber Eats for delivery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>connecting the platform to the systems the business runs on.</w:t>
      </w:r>
      <w:r>
        <w:rPr>
          <w:rFonts w:ascii="Calibri" w:cs="Calibri" w:hAnsi="Calibri" w:eastAsia="Calibri"/>
        </w:rPr>
        <w:br w:type="textWrapping"/>
      </w:r>
    </w:p>
    <w:p>
      <w:pPr>
        <w:pStyle w:val="normal1"/>
        <w:keepNext w:val="1"/>
        <w:tabs>
          <w:tab w:val="right" w:pos="10126"/>
        </w:tabs>
        <w:spacing w:before="12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High Street Underwriting Agency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Brisbane, Australia</w:t>
        <w:tab/>
        <w:t xml:space="preserve">Aug 2019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– </w:t>
      </w:r>
      <w:r>
        <w:rPr>
          <w:rFonts w:ascii="Calibri" w:hAnsi="Calibri"/>
          <w:b w:val="1"/>
          <w:bCs w:val="1"/>
          <w:rtl w:val="0"/>
          <w:lang w:val="en-US"/>
        </w:rPr>
        <w:t>Mar 2020</w:t>
      </w:r>
    </w:p>
    <w:p>
      <w:pPr>
        <w:pStyle w:val="normal1"/>
        <w:keepNext w:val="1"/>
        <w:tabs>
          <w:tab w:val="right" w:pos="10126"/>
        </w:tabs>
        <w:spacing w:before="20" w:after="40" w:line="360" w:lineRule="auto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Full Stack Developer</w:t>
        <w:tab/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Built a client-facing insurance quoting and policy platform using Laravel and Vue.js.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Designed the database architecture and implemented the backend services supporting it.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Worked within Git-based workflows alongside underwriting and business stakeholders.</w:t>
      </w:r>
    </w:p>
    <w:p>
      <w:pPr>
        <w:pStyle w:val="normal1"/>
        <w:keepNext w:val="1"/>
        <w:tabs>
          <w:tab w:val="right" w:pos="10126"/>
        </w:tabs>
        <w:spacing w:before="120" w:line="360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Career Break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Working Holiday Visa, Australia</w:t>
        <w:tab/>
        <w:t xml:space="preserve">Jul 2018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– </w:t>
      </w:r>
      <w:r>
        <w:rPr>
          <w:rFonts w:ascii="Calibri" w:hAnsi="Calibri"/>
          <w:b w:val="1"/>
          <w:bCs w:val="1"/>
          <w:rtl w:val="0"/>
          <w:lang w:val="en-US"/>
        </w:rPr>
        <w:t>Aug 2019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Relocated to Australia and travelled extensively while working in non-technical roles, developing English to professional working proficiency ahead of returning to software development.</w:t>
      </w:r>
      <w:r>
        <w:rPr>
          <w:rFonts w:ascii="Calibri" w:cs="Calibri" w:hAnsi="Calibri" w:eastAsia="Calibri"/>
        </w:rPr>
        <w:br w:type="textWrapping"/>
      </w:r>
    </w:p>
    <w:p>
      <w:pPr>
        <w:pStyle w:val="normal1"/>
        <w:keepNext w:val="1"/>
        <w:tabs>
          <w:tab w:val="right" w:pos="10126"/>
        </w:tabs>
        <w:spacing w:before="12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Everis (NTT Data)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Seville, Spain</w:t>
        <w:tab/>
        <w:t xml:space="preserve">Oct 2016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– </w:t>
      </w:r>
      <w:r>
        <w:rPr>
          <w:rFonts w:ascii="Calibri" w:hAnsi="Calibri"/>
          <w:b w:val="1"/>
          <w:bCs w:val="1"/>
          <w:rtl w:val="0"/>
          <w:lang w:val="en-US"/>
        </w:rPr>
        <w:t>Jul 2018</w:t>
      </w:r>
    </w:p>
    <w:p>
      <w:pPr>
        <w:pStyle w:val="normal1"/>
        <w:keepNext w:val="1"/>
        <w:tabs>
          <w:tab w:val="right" w:pos="10126"/>
        </w:tabs>
        <w:spacing w:before="20" w:after="40" w:line="360" w:lineRule="auto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Java &amp; Oracle PL/SQL Developer</w:t>
        <w:tab/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Worked as part of a large delivery team on the education management platform operated by the regional government of Madrid </w:t>
      </w:r>
      <w:r>
        <w:rPr>
          <w:rFonts w:ascii="Calibri" w:hAnsi="Calibri" w:hint="default"/>
          <w:rtl w:val="0"/>
          <w:lang w:val="en-US"/>
        </w:rPr>
        <w:t xml:space="preserve">— </w:t>
      </w:r>
      <w:r>
        <w:rPr>
          <w:rFonts w:ascii="Calibri" w:hAnsi="Calibri"/>
          <w:rtl w:val="0"/>
          <w:lang w:val="en-US"/>
        </w:rPr>
        <w:t>a system serving millions of users across one of Spain's largest regions.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Progressed from production support and issue resolution for teachers and administrative staff to the core modernisation project, migrating legacy Oracle Forms applications to a Java Spring Boot architecture.</w:t>
      </w:r>
    </w:p>
    <w:p>
      <w:pPr>
        <w:pStyle w:val="normal1"/>
        <w:numPr>
          <w:ilvl w:val="0"/>
          <w:numId w:val="2"/>
        </w:numPr>
        <w:bidi w:val="0"/>
        <w:spacing w:after="40" w:line="252" w:lineRule="auto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Administered Oracle 10g databases and optimised stored procedures underpinning business-critical reporting.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Technical Skills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 xml:space="preserve">Backend:  </w:t>
      </w:r>
      <w:r>
        <w:rPr>
          <w:rFonts w:ascii="Calibri" w:hAnsi="Calibri"/>
          <w:rtl w:val="0"/>
          <w:lang w:val="en-US"/>
        </w:rPr>
        <w:t>PHP, Laravel, Node.js, Java, Spring Boot, REST API design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Frontend:  </w:t>
      </w:r>
      <w:r>
        <w:rPr>
          <w:rFonts w:ascii="Calibri" w:hAnsi="Calibri"/>
          <w:rtl w:val="0"/>
          <w:lang w:val="en-US"/>
        </w:rPr>
        <w:t>JavaScript, Vue.js, HTML, CSS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Mobile:  </w:t>
      </w:r>
      <w:r>
        <w:rPr>
          <w:rFonts w:ascii="Calibri" w:hAnsi="Calibri"/>
          <w:rtl w:val="0"/>
          <w:lang w:val="en-US"/>
        </w:rPr>
        <w:t>Capacitor, iOS and Android build, signing and app store deployment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Databases:  </w:t>
      </w:r>
      <w:r>
        <w:rPr>
          <w:rFonts w:ascii="Calibri" w:hAnsi="Calibri"/>
          <w:rtl w:val="0"/>
          <w:lang w:val="en-US"/>
        </w:rPr>
        <w:t>MySQL, Oracle PL/SQL, schema design, query optimisation, high-volume datasets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Cloud and DevOps:  </w:t>
      </w:r>
      <w:r>
        <w:rPr>
          <w:rFonts w:ascii="Calibri" w:hAnsi="Calibri"/>
          <w:rtl w:val="0"/>
          <w:lang w:val="en-US"/>
        </w:rPr>
        <w:t>AWS, Laravel Forge, Laravel Vapor, serverless, environment and release management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Practices:  </w:t>
      </w:r>
      <w:r>
        <w:rPr>
          <w:rFonts w:ascii="Calibri" w:hAnsi="Calibri"/>
          <w:rtl w:val="0"/>
          <w:lang w:val="en-US"/>
        </w:rPr>
        <w:t>AI-assisted development (Claude Code), code review, mentoring, agile delivery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Tools:  </w:t>
      </w:r>
      <w:r>
        <w:rPr>
          <w:rFonts w:ascii="Calibri" w:hAnsi="Calibri"/>
          <w:rtl w:val="0"/>
          <w:lang w:val="en-US"/>
        </w:rPr>
        <w:t>Git, GitLab, Slack, Basecamp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Projects</w:t>
      </w:r>
    </w:p>
    <w:p>
      <w:pPr>
        <w:pStyle w:val="normal1"/>
        <w:keepNext w:val="1"/>
        <w:tabs>
          <w:tab w:val="right" w:pos="10126"/>
        </w:tabs>
        <w:spacing w:after="20" w:line="252" w:lineRule="auto"/>
        <w:rPr>
          <w:rFonts w:ascii="Calibri" w:cs="Calibri" w:hAnsi="Calibri" w:eastAsia="Calibri"/>
        </w:rPr>
      </w:pP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 xml:space="preserve">Co-Founder &amp; Developer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RoBlading</w:t>
        <w:tab/>
        <w:t xml:space="preserve">2025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– </w:t>
      </w:r>
      <w:r>
        <w:rPr>
          <w:rFonts w:ascii="Calibri" w:hAnsi="Calibri"/>
          <w:b w:val="1"/>
          <w:bCs w:val="1"/>
          <w:rtl w:val="0"/>
          <w:lang w:val="en-US"/>
        </w:rPr>
        <w:t>Present</w:t>
      </w:r>
    </w:p>
    <w:p>
      <w:pPr>
        <w:pStyle w:val="normal1"/>
        <w:spacing w:after="80" w:line="252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Children's inline skating program running school-based classes across Brisbane. Co-founded the business and own the technical side end to end: booking and enrolment flows, integrated Stripe payments and payouts, and the operational tooling behind day-to-day delivery.</w:t>
      </w:r>
    </w:p>
    <w:p>
      <w:pPr>
        <w:pStyle w:val="normal1"/>
        <w:keepNext w:val="1"/>
        <w:tabs>
          <w:tab w:val="right" w:pos="10126"/>
        </w:tabs>
        <w:spacing w:after="2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Laboratory Operations Tool </w:t>
      </w:r>
      <w:r>
        <w:rPr>
          <w:rFonts w:ascii="Calibri" w:hAnsi="Calibri" w:hint="default"/>
          <w:b w:val="1"/>
          <w:bCs w:val="1"/>
          <w:rtl w:val="0"/>
          <w:lang w:val="en-US"/>
        </w:rPr>
        <w:t xml:space="preserve">— </w:t>
      </w:r>
      <w:r>
        <w:rPr>
          <w:rFonts w:ascii="Calibri" w:hAnsi="Calibri"/>
          <w:b w:val="1"/>
          <w:bCs w:val="1"/>
          <w:rtl w:val="0"/>
          <w:lang w:val="en-US"/>
        </w:rPr>
        <w:t>University of Queensland</w:t>
        <w:tab/>
        <w:t>2020</w:t>
      </w:r>
    </w:p>
    <w:p>
      <w:pPr>
        <w:pStyle w:val="normal1"/>
        <w:spacing w:after="40" w:line="252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Built an internal application for the Engineering Fire Laboratory to manage and track equipment usage across the lab, replacing manual paper-based processes. Scoped and delivered end to end with Vue.js, Node.js and MySQL.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Education</w:t>
      </w:r>
    </w:p>
    <w:p>
      <w:pPr>
        <w:pStyle w:val="normal1"/>
        <w:tabs>
          <w:tab w:val="right" w:pos="10126"/>
        </w:tabs>
        <w:spacing w:after="2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Associate Degree, Web Application Development</w:t>
        <w:tab/>
        <w:t>2016</w:t>
      </w:r>
    </w:p>
    <w:p>
      <w:pPr>
        <w:pStyle w:val="normal1"/>
        <w:spacing w:after="40" w:line="252" w:lineRule="auto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outline w:val="0"/>
          <w:color w:val="404040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>Seville, Spain</w:t>
      </w:r>
    </w:p>
    <w:p>
      <w:pPr>
        <w:pStyle w:val="normal1"/>
        <w:keepNext w:val="1"/>
        <w:pBdr>
          <w:top w:val="nil"/>
          <w:left w:val="nil"/>
          <w:bottom w:val="single" w:color="7f7f7f" w:sz="6" w:space="0" w:shadow="0" w:frame="0"/>
          <w:right w:val="nil"/>
        </w:pBdr>
        <w:spacing w:before="200" w:after="100" w:line="252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caps w:val="1"/>
          <w:outline w:val="0"/>
          <w:color w:val="1f1f1f"/>
          <w:spacing w:val="20"/>
          <w:sz w:val="24"/>
          <w:szCs w:val="24"/>
          <w:u w:color="1f1f1f"/>
          <w:rtl w:val="0"/>
          <w:lang w:val="en-US"/>
          <w14:textFill>
            <w14:solidFill>
              <w14:srgbClr w14:val="1F1F1F"/>
            </w14:solidFill>
          </w14:textFill>
        </w:rPr>
        <w:t>Languages</w:t>
      </w:r>
    </w:p>
    <w:p>
      <w:pPr>
        <w:pStyle w:val="normal1"/>
        <w:spacing w:after="120" w:line="252" w:lineRule="auto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Spanish (Native)  </w:t>
      </w:r>
      <w:r>
        <w:rPr>
          <w:rFonts w:ascii="Calibri" w:hAnsi="Calibri" w:hint="default"/>
          <w:rtl w:val="0"/>
          <w:lang w:val="en-US"/>
        </w:rPr>
        <w:t xml:space="preserve">·  </w:t>
      </w:r>
      <w:r>
        <w:rPr>
          <w:rFonts w:ascii="Calibri" w:hAnsi="Calibri"/>
          <w:rtl w:val="0"/>
          <w:lang w:val="en-US"/>
        </w:rPr>
        <w:t>English (Professional Working Proficiency)</w:t>
      </w:r>
    </w:p>
    <w:p>
      <w:pPr>
        <w:pStyle w:val="normal1"/>
        <w:spacing w:before="120" w:line="252" w:lineRule="auto"/>
        <w:jc w:val="center"/>
      </w:pPr>
      <w:r>
        <w:rPr>
          <w:rFonts w:ascii="Calibri" w:hAnsi="Calibri"/>
          <w:i w:val="1"/>
          <w:iCs w:val="1"/>
          <w:outline w:val="0"/>
          <w:color w:val="595959"/>
          <w:sz w:val="20"/>
          <w:szCs w:val="20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Referees available on request.</w:t>
      </w:r>
    </w:p>
    <w:sectPr>
      <w:headerReference w:type="default" r:id="rId4"/>
      <w:footerReference w:type="default" r:id="rId5"/>
      <w:pgSz w:w="12240" w:h="15840" w:orient="portrait"/>
      <w:pgMar w:top="900" w:right="1065" w:bottom="720" w:left="1029" w:header="720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4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70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106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142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178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214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250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286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3226" w:hanging="34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1">
    <w:name w:val="normal1"/>
    <w:next w:val="normal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